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8489"/>
        </w:tabs>
        <w:ind w:firstLine="360"/>
        <w:contextualSpacing w:val="0"/>
      </w:pPr>
      <w:r w:rsidDel="00000000" w:rsidR="00000000" w:rsidRPr="00000000">
        <w:rPr>
          <w:rFonts w:ascii="Arial" w:cs="Arial" w:eastAsia="Arial" w:hAnsi="Arial"/>
          <w:b w:val="1"/>
          <w:sz w:val="40"/>
          <w:szCs w:val="40"/>
          <w:rtl w:val="0"/>
        </w:rPr>
        <w:t xml:space="preserve">Exploring Impulse &amp; Momentum II</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4762500</wp:posOffset>
            </wp:positionH>
            <wp:positionV relativeFrom="paragraph">
              <wp:posOffset>-266064</wp:posOffset>
            </wp:positionV>
            <wp:extent cx="1754505" cy="924560"/>
            <wp:effectExtent b="0" l="0" r="0" t="0"/>
            <wp:wrapSquare wrapText="bothSides" distB="0" distT="0" distL="114300" distR="114300"/>
            <wp:docPr descr="C:\Users\s9034463c\AppData\Local\Microsoft\Windows\Temporary Internet Files\Content.IE5\O6UUU1UQ\car-crash-cartoon[1].jpg" id="1" name="image01.jpg"/>
            <a:graphic>
              <a:graphicData uri="http://schemas.openxmlformats.org/drawingml/2006/picture">
                <pic:pic>
                  <pic:nvPicPr>
                    <pic:cNvPr descr="C:\Users\s9034463c\AppData\Local\Microsoft\Windows\Temporary Internet Files\Content.IE5\O6UUU1UQ\car-crash-cartoon[1].jpg" id="0" name="image01.jpg"/>
                    <pic:cNvPicPr preferRelativeResize="0"/>
                  </pic:nvPicPr>
                  <pic:blipFill>
                    <a:blip r:embed="rId5"/>
                    <a:srcRect b="0" l="0" r="0" t="0"/>
                    <a:stretch>
                      <a:fillRect/>
                    </a:stretch>
                  </pic:blipFill>
                  <pic:spPr>
                    <a:xfrm>
                      <a:off x="0" y="0"/>
                      <a:ext cx="1754505" cy="924560"/>
                    </a:xfrm>
                    <a:prstGeom prst="rect"/>
                    <a:ln/>
                  </pic:spPr>
                </pic:pic>
              </a:graphicData>
            </a:graphic>
          </wp:anchor>
        </w:drawing>
      </w:r>
    </w:p>
    <w:p w:rsidR="00000000" w:rsidDel="00000000" w:rsidP="00000000" w:rsidRDefault="00000000" w:rsidRPr="00000000">
      <w:pPr>
        <w:numPr>
          <w:ilvl w:val="0"/>
          <w:numId w:val="1"/>
        </w:numPr>
        <w:spacing w:after="0" w:before="0" w:line="276" w:lineRule="auto"/>
        <w:ind w:left="720" w:hanging="360"/>
        <w:rPr>
          <w:rFonts w:ascii="Arial" w:cs="Arial" w:eastAsia="Arial" w:hAnsi="Arial"/>
          <w:color w:val="000000"/>
        </w:rPr>
      </w:pPr>
      <w:r w:rsidDel="00000000" w:rsidR="00000000" w:rsidRPr="00000000">
        <w:rPr>
          <w:rFonts w:ascii="Arial" w:cs="Arial" w:eastAsia="Arial" w:hAnsi="Arial"/>
          <w:b w:val="1"/>
          <w:color w:val="000000"/>
          <w:sz w:val="32"/>
          <w:szCs w:val="32"/>
          <w:rtl w:val="0"/>
        </w:rPr>
        <w:t xml:space="preserve">Car crash simulator</w:t>
      </w:r>
      <w:r w:rsidDel="00000000" w:rsidR="00000000" w:rsidRPr="00000000">
        <w:rPr>
          <w:rtl w:val="0"/>
        </w:rPr>
      </w:r>
    </w:p>
    <w:p w:rsidR="00000000" w:rsidDel="00000000" w:rsidP="00000000" w:rsidRDefault="00000000" w:rsidRPr="00000000">
      <w:pPr>
        <w:spacing w:after="0" w:before="0" w:line="276" w:lineRule="auto"/>
        <w:ind w:left="720" w:firstLine="0"/>
        <w:contextualSpacing w:val="0"/>
      </w:pPr>
      <w:r w:rsidDel="00000000" w:rsidR="00000000" w:rsidRPr="00000000">
        <w:rPr>
          <w:rFonts w:ascii="Arial" w:cs="Arial" w:eastAsia="Arial" w:hAnsi="Arial"/>
          <w:b w:val="0"/>
          <w:color w:val="000000"/>
          <w:sz w:val="22"/>
          <w:szCs w:val="22"/>
          <w:rtl w:val="0"/>
        </w:rPr>
        <w:t xml:space="preserve">Proceed to download the “Collision carts model” applet: </w:t>
      </w:r>
    </w:p>
    <w:p w:rsidR="00000000" w:rsidDel="00000000" w:rsidP="00000000" w:rsidRDefault="00000000" w:rsidRPr="00000000">
      <w:pPr>
        <w:spacing w:after="0" w:before="0" w:line="276" w:lineRule="auto"/>
        <w:ind w:left="720" w:firstLine="0"/>
        <w:contextualSpacing w:val="0"/>
      </w:pPr>
      <w:hyperlink r:id="rId6">
        <w:r w:rsidDel="00000000" w:rsidR="00000000" w:rsidRPr="00000000">
          <w:rPr>
            <w:rFonts w:ascii="Arial" w:cs="Arial" w:eastAsia="Arial" w:hAnsi="Arial"/>
            <w:color w:val="1155cc"/>
            <w:u w:val="single"/>
            <w:rtl w:val="0"/>
          </w:rPr>
          <w:t xml:space="preserve">http://iwant2study.org/ospsg/index.php/46-momentum1d01</w:t>
        </w:r>
      </w:hyperlink>
      <w:r w:rsidDel="00000000" w:rsidR="00000000" w:rsidRPr="00000000">
        <w:rPr>
          <w:rFonts w:ascii="Arial" w:cs="Arial" w:eastAsia="Arial" w:hAnsi="Arial"/>
          <w:rtl w:val="0"/>
        </w:rPr>
        <w:t xml:space="preserve"> and find under versions </w:t>
      </w:r>
      <w:hyperlink r:id="rId7">
        <w:r w:rsidDel="00000000" w:rsidR="00000000" w:rsidRPr="00000000">
          <w:rPr>
            <w:rFonts w:ascii="Arial" w:cs="Arial" w:eastAsia="Arial" w:hAnsi="Arial"/>
            <w:color w:val="1155cc"/>
            <w:u w:val="single"/>
            <w:rtl w:val="0"/>
          </w:rPr>
          <w:t xml:space="preserve">http://iwant2study.org/lookangejss/02_newtonianmechanics_3dynamics/ejs/ejs_model_Momentum1DForceModel09.jar</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b w:val="0"/>
          <w:color w:val="000000"/>
          <w:sz w:val="22"/>
          <w:szCs w:val="22"/>
          <w:rtl w:val="0"/>
        </w:rPr>
        <w:t xml:space="preserve">and read the following instructions carefully.</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rPr>
          <w:rFonts w:ascii="Arial" w:cs="Arial" w:eastAsia="Arial" w:hAnsi="Arial"/>
          <w:color w:val="000000"/>
        </w:rPr>
      </w:pPr>
      <w:r w:rsidDel="00000000" w:rsidR="00000000" w:rsidRPr="00000000">
        <w:rPr>
          <w:rFonts w:ascii="Arial" w:cs="Arial" w:eastAsia="Arial" w:hAnsi="Arial"/>
          <w:b w:val="1"/>
          <w:color w:val="000000"/>
          <w:sz w:val="32"/>
          <w:szCs w:val="32"/>
          <w:rtl w:val="0"/>
        </w:rPr>
        <w:t xml:space="preserve">Car crash investigation</w:t>
      </w:r>
    </w:p>
    <w:p w:rsidR="00000000" w:rsidDel="00000000" w:rsidP="00000000" w:rsidRDefault="00000000" w:rsidRPr="00000000">
      <w:pPr>
        <w:widowControl w:val="0"/>
        <w:ind w:left="360" w:firstLine="0"/>
        <w:contextualSpacing w:val="0"/>
      </w:pPr>
      <w:r w:rsidDel="00000000" w:rsidR="00000000" w:rsidRPr="00000000">
        <w:rPr>
          <w:rFonts w:ascii="Arial" w:cs="Arial" w:eastAsia="Arial" w:hAnsi="Arial"/>
          <w:rtl w:val="0"/>
        </w:rPr>
        <w:t xml:space="preserve">An accident has occurred and the police tasked you with the role of investigating the impact of the accident. You are required to </w:t>
      </w:r>
      <w:r w:rsidDel="00000000" w:rsidR="00000000" w:rsidRPr="00000000">
        <w:rPr>
          <w:rFonts w:ascii="Arial" w:cs="Arial" w:eastAsia="Arial" w:hAnsi="Arial"/>
          <w:b w:val="1"/>
          <w:rtl w:val="0"/>
        </w:rPr>
        <w:t xml:space="preserve">work as a team</w:t>
      </w:r>
      <w:r w:rsidDel="00000000" w:rsidR="00000000" w:rsidRPr="00000000">
        <w:rPr>
          <w:rFonts w:ascii="Arial" w:cs="Arial" w:eastAsia="Arial" w:hAnsi="Arial"/>
          <w:rtl w:val="0"/>
        </w:rPr>
        <w:t xml:space="preserve"> and make use of your </w:t>
      </w:r>
      <w:r w:rsidDel="00000000" w:rsidR="00000000" w:rsidRPr="00000000">
        <w:rPr>
          <w:rFonts w:ascii="Arial" w:cs="Arial" w:eastAsia="Arial" w:hAnsi="Arial"/>
          <w:b w:val="1"/>
          <w:rtl w:val="0"/>
        </w:rPr>
        <w:t xml:space="preserve">skills and knowledge learnt in dynamics</w:t>
      </w:r>
      <w:r w:rsidDel="00000000" w:rsidR="00000000" w:rsidRPr="00000000">
        <w:rPr>
          <w:rFonts w:ascii="Arial" w:cs="Arial" w:eastAsia="Arial" w:hAnsi="Arial"/>
          <w:rtl w:val="0"/>
        </w:rPr>
        <w:t xml:space="preserve"> to determine the forces acting on both cars and the energy lost during the impact. Let’s begin!</w:t>
      </w:r>
    </w:p>
    <w:p w:rsidR="00000000" w:rsidDel="00000000" w:rsidP="00000000" w:rsidRDefault="00000000" w:rsidRPr="00000000">
      <w:pPr>
        <w:numPr>
          <w:ilvl w:val="0"/>
          <w:numId w:val="2"/>
        </w:numPr>
        <w:tabs>
          <w:tab w:val="left" w:pos="360"/>
        </w:tabs>
        <w:spacing w:after="0" w:before="0" w:line="276" w:lineRule="auto"/>
        <w:ind w:left="720" w:hanging="360"/>
        <w:contextualSpacing w:val="1"/>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Launch the above “car crash simulator”. </w:t>
      </w:r>
    </w:p>
    <w:p w:rsidR="00000000" w:rsidDel="00000000" w:rsidP="00000000" w:rsidRDefault="00000000" w:rsidRPr="00000000">
      <w:pPr>
        <w:tabs>
          <w:tab w:val="left" w:pos="360"/>
        </w:tabs>
        <w:spacing w:after="0" w:before="0" w:line="276" w:lineRule="auto"/>
        <w:ind w:left="720" w:firstLine="0"/>
        <w:contextualSpacing w:val="0"/>
        <w:jc w:val="both"/>
      </w:pPr>
      <w:r w:rsidDel="00000000" w:rsidR="00000000" w:rsidRPr="00000000">
        <w:drawing>
          <wp:inline distB="0" distT="0" distL="0" distR="0">
            <wp:extent cx="4788588" cy="2873527"/>
            <wp:effectExtent b="0" l="0" r="0" t="0"/>
            <wp:docPr id="3" name="image05.png"/>
            <a:graphic>
              <a:graphicData uri="http://schemas.openxmlformats.org/drawingml/2006/picture">
                <pic:pic>
                  <pic:nvPicPr>
                    <pic:cNvPr id="0" name="image05.png"/>
                    <pic:cNvPicPr preferRelativeResize="0"/>
                  </pic:nvPicPr>
                  <pic:blipFill>
                    <a:blip r:embed="rId8"/>
                    <a:srcRect b="9553" l="2149" r="34292" t="22604"/>
                    <a:stretch>
                      <a:fillRect/>
                    </a:stretch>
                  </pic:blipFill>
                  <pic:spPr>
                    <a:xfrm>
                      <a:off x="0" y="0"/>
                      <a:ext cx="4788588" cy="2873527"/>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0" w:before="0" w:line="276" w:lineRule="auto"/>
        <w:ind w:left="720" w:firstLine="0"/>
        <w:contextualSpacing w:val="0"/>
        <w:jc w:val="both"/>
      </w:pPr>
      <w:r w:rsidDel="00000000" w:rsidR="00000000" w:rsidRPr="00000000">
        <w:rPr>
          <w:rFonts w:ascii="Arial" w:cs="Arial" w:eastAsia="Arial" w:hAnsi="Arial"/>
          <w:b w:val="0"/>
          <w:sz w:val="22"/>
          <w:szCs w:val="22"/>
          <w:u w:val="single"/>
          <w:rtl w:val="0"/>
        </w:rPr>
        <w:t xml:space="preserve">Fig. 1. Screenshot of the “car crash simulator” default settings.</w:t>
      </w:r>
    </w:p>
    <w:p w:rsidR="00000000" w:rsidDel="00000000" w:rsidP="00000000" w:rsidRDefault="00000000" w:rsidRPr="00000000">
      <w:pPr>
        <w:tabs>
          <w:tab w:val="left" w:pos="360"/>
        </w:tabs>
        <w:spacing w:after="0" w:before="0" w:line="276" w:lineRule="auto"/>
        <w:ind w:left="720" w:firstLine="0"/>
        <w:contextualSpacing w:val="0"/>
        <w:jc w:val="both"/>
      </w:pPr>
      <w:r w:rsidDel="00000000" w:rsidR="00000000" w:rsidRPr="00000000">
        <w:rPr>
          <w:rtl w:val="0"/>
        </w:rPr>
      </w:r>
    </w:p>
    <w:p w:rsidR="00000000" w:rsidDel="00000000" w:rsidP="00000000" w:rsidRDefault="00000000" w:rsidRPr="00000000">
      <w:pPr>
        <w:numPr>
          <w:ilvl w:val="0"/>
          <w:numId w:val="2"/>
        </w:numPr>
        <w:tabs>
          <w:tab w:val="left" w:pos="360"/>
        </w:tabs>
        <w:spacing w:after="200" w:before="0" w:line="276" w:lineRule="auto"/>
        <w:ind w:left="720" w:hanging="360"/>
        <w:contextualSpacing w:val="1"/>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Using the default parameter (</w:t>
      </w:r>
      <w:r w:rsidDel="00000000" w:rsidR="00000000" w:rsidRPr="00000000">
        <w:rPr>
          <w:rFonts w:ascii="Arial" w:cs="Arial" w:eastAsia="Arial" w:hAnsi="Arial"/>
          <w:b w:val="0"/>
          <w:i w:val="1"/>
          <w:sz w:val="22"/>
          <w:szCs w:val="22"/>
          <w:rtl w:val="0"/>
        </w:rPr>
        <w:t xml:space="preserve">m</w:t>
      </w:r>
      <w:r w:rsidDel="00000000" w:rsidR="00000000" w:rsidRPr="00000000">
        <w:rPr>
          <w:rFonts w:ascii="Arial" w:cs="Arial" w:eastAsia="Arial" w:hAnsi="Arial"/>
          <w:b w:val="0"/>
          <w:sz w:val="22"/>
          <w:szCs w:val="22"/>
          <w:vertAlign w:val="subscript"/>
          <w:rtl w:val="0"/>
        </w:rPr>
        <w:t xml:space="preserve">1</w:t>
      </w:r>
      <w:r w:rsidDel="00000000" w:rsidR="00000000" w:rsidRPr="00000000">
        <w:rPr>
          <w:rFonts w:ascii="Arial" w:cs="Arial" w:eastAsia="Arial" w:hAnsi="Arial"/>
          <w:b w:val="0"/>
          <w:sz w:val="22"/>
          <w:szCs w:val="22"/>
          <w:rtl w:val="0"/>
        </w:rPr>
        <w:t xml:space="preserve">= 4.0 kg, </w:t>
      </w:r>
      <w:r w:rsidDel="00000000" w:rsidR="00000000" w:rsidRPr="00000000">
        <w:rPr>
          <w:rFonts w:ascii="Arial" w:cs="Arial" w:eastAsia="Arial" w:hAnsi="Arial"/>
          <w:b w:val="0"/>
          <w:i w:val="1"/>
          <w:sz w:val="22"/>
          <w:szCs w:val="22"/>
          <w:rtl w:val="0"/>
        </w:rPr>
        <w:t xml:space="preserve">m</w:t>
      </w:r>
      <w:r w:rsidDel="00000000" w:rsidR="00000000" w:rsidRPr="00000000">
        <w:rPr>
          <w:rFonts w:ascii="Arial" w:cs="Arial" w:eastAsia="Arial" w:hAnsi="Arial"/>
          <w:b w:val="0"/>
          <w:sz w:val="22"/>
          <w:szCs w:val="22"/>
          <w:vertAlign w:val="subscript"/>
          <w:rtl w:val="0"/>
        </w:rPr>
        <w:t xml:space="preserve">2</w:t>
      </w:r>
      <w:r w:rsidDel="00000000" w:rsidR="00000000" w:rsidRPr="00000000">
        <w:rPr>
          <w:rFonts w:ascii="Arial" w:cs="Arial" w:eastAsia="Arial" w:hAnsi="Arial"/>
          <w:b w:val="0"/>
          <w:sz w:val="22"/>
          <w:szCs w:val="22"/>
          <w:rtl w:val="0"/>
        </w:rPr>
        <w:t xml:space="preserve">= 4.0 kg, </w:t>
      </w:r>
      <w:r w:rsidDel="00000000" w:rsidR="00000000" w:rsidRPr="00000000">
        <w:rPr>
          <w:rFonts w:ascii="Arial" w:cs="Arial" w:eastAsia="Arial" w:hAnsi="Arial"/>
          <w:b w:val="0"/>
          <w:i w:val="1"/>
          <w:sz w:val="22"/>
          <w:szCs w:val="22"/>
          <w:rtl w:val="0"/>
        </w:rPr>
        <w:t xml:space="preserve">e </w:t>
      </w:r>
      <w:r w:rsidDel="00000000" w:rsidR="00000000" w:rsidRPr="00000000">
        <w:rPr>
          <w:rFonts w:ascii="Arial" w:cs="Arial" w:eastAsia="Arial" w:hAnsi="Arial"/>
          <w:b w:val="0"/>
          <w:sz w:val="22"/>
          <w:szCs w:val="22"/>
          <w:rtl w:val="0"/>
        </w:rPr>
        <w:t xml:space="preserve">= 0.8), set the initial velocities of the “cars” as </w:t>
      </w:r>
      <w:r w:rsidDel="00000000" w:rsidR="00000000" w:rsidRPr="00000000">
        <w:rPr>
          <w:rFonts w:ascii="Arial" w:cs="Arial" w:eastAsia="Arial" w:hAnsi="Arial"/>
          <w:b w:val="0"/>
          <w:i w:val="1"/>
          <w:sz w:val="22"/>
          <w:szCs w:val="22"/>
          <w:rtl w:val="0"/>
        </w:rPr>
        <w:t xml:space="preserve">u</w:t>
      </w:r>
      <w:r w:rsidDel="00000000" w:rsidR="00000000" w:rsidRPr="00000000">
        <w:rPr>
          <w:rFonts w:ascii="Arial" w:cs="Arial" w:eastAsia="Arial" w:hAnsi="Arial"/>
          <w:b w:val="0"/>
          <w:sz w:val="22"/>
          <w:szCs w:val="22"/>
          <w:vertAlign w:val="subscript"/>
          <w:rtl w:val="0"/>
        </w:rPr>
        <w:t xml:space="preserve">1</w:t>
      </w:r>
      <w:r w:rsidDel="00000000" w:rsidR="00000000" w:rsidRPr="00000000">
        <w:rPr>
          <w:rFonts w:ascii="Arial" w:cs="Arial" w:eastAsia="Arial" w:hAnsi="Arial"/>
          <w:b w:val="0"/>
          <w:sz w:val="22"/>
          <w:szCs w:val="22"/>
          <w:rtl w:val="0"/>
        </w:rPr>
        <w:t xml:space="preserve">=2.0 m s</w:t>
      </w:r>
      <w:r w:rsidDel="00000000" w:rsidR="00000000" w:rsidRPr="00000000">
        <w:rPr>
          <w:rFonts w:ascii="Arial" w:cs="Arial" w:eastAsia="Arial" w:hAnsi="Arial"/>
          <w:b w:val="0"/>
          <w:sz w:val="22"/>
          <w:szCs w:val="22"/>
          <w:vertAlign w:val="superscript"/>
          <w:rtl w:val="0"/>
        </w:rPr>
        <w:t xml:space="preserve">-1</w:t>
      </w:r>
      <w:r w:rsidDel="00000000" w:rsidR="00000000" w:rsidRPr="00000000">
        <w:rPr>
          <w:rFonts w:ascii="Arial" w:cs="Arial" w:eastAsia="Arial" w:hAnsi="Arial"/>
          <w:b w:val="0"/>
          <w:sz w:val="22"/>
          <w:szCs w:val="22"/>
          <w:rtl w:val="0"/>
        </w:rPr>
        <w:t xml:space="preserve"> and </w:t>
      </w:r>
      <w:r w:rsidDel="00000000" w:rsidR="00000000" w:rsidRPr="00000000">
        <w:rPr>
          <w:rFonts w:ascii="Arial" w:cs="Arial" w:eastAsia="Arial" w:hAnsi="Arial"/>
          <w:b w:val="0"/>
          <w:i w:val="1"/>
          <w:sz w:val="22"/>
          <w:szCs w:val="22"/>
          <w:rtl w:val="0"/>
        </w:rPr>
        <w:t xml:space="preserve">u</w:t>
      </w:r>
      <w:r w:rsidDel="00000000" w:rsidR="00000000" w:rsidRPr="00000000">
        <w:rPr>
          <w:rFonts w:ascii="Arial" w:cs="Arial" w:eastAsia="Arial" w:hAnsi="Arial"/>
          <w:b w:val="0"/>
          <w:sz w:val="22"/>
          <w:szCs w:val="22"/>
          <w:vertAlign w:val="subscript"/>
          <w:rtl w:val="0"/>
        </w:rPr>
        <w:t xml:space="preserve">2</w:t>
      </w:r>
      <w:r w:rsidDel="00000000" w:rsidR="00000000" w:rsidRPr="00000000">
        <w:rPr>
          <w:rFonts w:ascii="Arial" w:cs="Arial" w:eastAsia="Arial" w:hAnsi="Arial"/>
          <w:b w:val="0"/>
          <w:sz w:val="22"/>
          <w:szCs w:val="22"/>
          <w:rtl w:val="0"/>
        </w:rPr>
        <w:t xml:space="preserve">= -2.0 m s</w:t>
      </w:r>
      <w:r w:rsidDel="00000000" w:rsidR="00000000" w:rsidRPr="00000000">
        <w:rPr>
          <w:rFonts w:ascii="Arial" w:cs="Arial" w:eastAsia="Arial" w:hAnsi="Arial"/>
          <w:b w:val="0"/>
          <w:sz w:val="22"/>
          <w:szCs w:val="22"/>
          <w:vertAlign w:val="superscript"/>
          <w:rtl w:val="0"/>
        </w:rPr>
        <w:t xml:space="preserve">-1</w:t>
      </w:r>
      <w:r w:rsidDel="00000000" w:rsidR="00000000" w:rsidRPr="00000000">
        <w:rPr>
          <w:rFonts w:ascii="Arial" w:cs="Arial" w:eastAsia="Arial" w:hAnsi="Arial"/>
          <w:b w:val="0"/>
          <w:sz w:val="22"/>
          <w:szCs w:val="22"/>
          <w:rtl w:val="0"/>
        </w:rPr>
        <w:t xml:space="preserve"> and check the boxes “</w:t>
      </w:r>
      <w:r w:rsidDel="00000000" w:rsidR="00000000" w:rsidRPr="00000000">
        <w:rPr>
          <w:rFonts w:ascii="Arial" w:cs="Arial" w:eastAsia="Arial" w:hAnsi="Arial"/>
          <w:b w:val="0"/>
          <w:i w:val="1"/>
          <w:sz w:val="22"/>
          <w:szCs w:val="22"/>
          <w:rtl w:val="0"/>
        </w:rPr>
        <w:t xml:space="preserve">p</w:t>
      </w:r>
      <w:r w:rsidDel="00000000" w:rsidR="00000000" w:rsidRPr="00000000">
        <w:rPr>
          <w:rFonts w:ascii="Arial" w:cs="Arial" w:eastAsia="Arial" w:hAnsi="Arial"/>
          <w:b w:val="0"/>
          <w:sz w:val="22"/>
          <w:szCs w:val="22"/>
          <w:rtl w:val="0"/>
        </w:rPr>
        <w:t xml:space="preserve"> vs </w:t>
      </w:r>
      <w:r w:rsidDel="00000000" w:rsidR="00000000" w:rsidRPr="00000000">
        <w:rPr>
          <w:rFonts w:ascii="Arial" w:cs="Arial" w:eastAsia="Arial" w:hAnsi="Arial"/>
          <w:b w:val="0"/>
          <w:i w:val="1"/>
          <w:sz w:val="22"/>
          <w:szCs w:val="22"/>
          <w:rtl w:val="0"/>
        </w:rPr>
        <w:t xml:space="preserve">t</w:t>
      </w:r>
      <w:r w:rsidDel="00000000" w:rsidR="00000000" w:rsidRPr="00000000">
        <w:rPr>
          <w:rFonts w:ascii="Arial" w:cs="Arial" w:eastAsia="Arial" w:hAnsi="Arial"/>
          <w:b w:val="0"/>
          <w:sz w:val="22"/>
          <w:szCs w:val="22"/>
          <w:rtl w:val="0"/>
        </w:rPr>
        <w:t xml:space="preserve">”, “slow”, “cart 1”, cart 2”.</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pPr>
        <w:tabs>
          <w:tab w:val="left" w:pos="360"/>
        </w:tabs>
        <w:ind w:left="426" w:hanging="426"/>
        <w:contextualSpacing w:val="0"/>
        <w:jc w:val="both"/>
      </w:pPr>
      <w:r w:rsidDel="00000000" w:rsidR="00000000" w:rsidRPr="00000000">
        <w:rPr>
          <w:rFonts w:ascii="Arial" w:cs="Arial" w:eastAsia="Arial" w:hAnsi="Arial"/>
          <w:rtl w:val="0"/>
        </w:rPr>
        <w:tab/>
      </w:r>
      <w:r w:rsidDel="00000000" w:rsidR="00000000" w:rsidRPr="00000000">
        <w:drawing>
          <wp:anchor allowOverlap="1" behindDoc="0" distB="0" distT="0" distL="114300" distR="114300" hidden="0" layoutInCell="0" locked="0" relativeHeight="0" simplePos="0">
            <wp:simplePos x="0" y="0"/>
            <wp:positionH relativeFrom="margin">
              <wp:posOffset>507365</wp:posOffset>
            </wp:positionH>
            <wp:positionV relativeFrom="paragraph">
              <wp:posOffset>57785</wp:posOffset>
            </wp:positionV>
            <wp:extent cx="4996815" cy="1040765"/>
            <wp:effectExtent b="0" l="0" r="0" t="0"/>
            <wp:wrapSquare wrapText="bothSides" distB="0" distT="0" distL="114300" distR="114300"/>
            <wp:docPr id="2" name="image03.png"/>
            <a:graphic>
              <a:graphicData uri="http://schemas.openxmlformats.org/drawingml/2006/picture">
                <pic:pic>
                  <pic:nvPicPr>
                    <pic:cNvPr id="0" name="image03.png"/>
                    <pic:cNvPicPr preferRelativeResize="0"/>
                  </pic:nvPicPr>
                  <pic:blipFill>
                    <a:blip r:embed="rId9"/>
                    <a:srcRect b="5413" l="31290" r="0" t="69108"/>
                    <a:stretch>
                      <a:fillRect/>
                    </a:stretch>
                  </pic:blipFill>
                  <pic:spPr>
                    <a:xfrm>
                      <a:off x="0" y="0"/>
                      <a:ext cx="4996815" cy="1040765"/>
                    </a:xfrm>
                    <a:prstGeom prst="rect"/>
                    <a:ln/>
                  </pic:spPr>
                </pic:pic>
              </a:graphicData>
            </a:graphic>
          </wp:anchor>
        </w:drawing>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contextualSpacing w:val="0"/>
        <w:jc w:val="both"/>
      </w:pPr>
      <w:r w:rsidDel="00000000" w:rsidR="00000000" w:rsidRPr="00000000">
        <w:rPr>
          <w:rtl w:val="0"/>
        </w:rPr>
      </w:r>
    </w:p>
    <w:p w:rsidR="00000000" w:rsidDel="00000000" w:rsidP="00000000" w:rsidRDefault="00000000" w:rsidRPr="00000000">
      <w:pPr>
        <w:tabs>
          <w:tab w:val="left" w:pos="360"/>
        </w:tabs>
        <w:ind w:left="720" w:firstLine="0"/>
        <w:contextualSpacing w:val="0"/>
        <w:jc w:val="both"/>
      </w:pPr>
      <w:r w:rsidDel="00000000" w:rsidR="00000000" w:rsidRPr="00000000">
        <w:rPr>
          <w:rFonts w:ascii="Arial" w:cs="Arial" w:eastAsia="Arial" w:hAnsi="Arial"/>
          <w:u w:val="single"/>
          <w:rtl w:val="0"/>
        </w:rPr>
        <w:t xml:space="preserve">Fig. 2. Screenshot of the “car crash simulator” to investigate collision of identical cars with same momentum in a head-on collision.</w:t>
      </w:r>
    </w:p>
    <w:p w:rsidR="00000000" w:rsidDel="00000000" w:rsidP="00000000" w:rsidRDefault="00000000" w:rsidRPr="00000000">
      <w:pPr>
        <w:numPr>
          <w:ilvl w:val="0"/>
          <w:numId w:val="2"/>
        </w:numPr>
        <w:tabs>
          <w:tab w:val="left" w:pos="360"/>
        </w:tabs>
        <w:spacing w:after="0" w:before="0" w:line="276" w:lineRule="auto"/>
        <w:ind w:left="720" w:hanging="360"/>
        <w:contextualSpacing w:val="1"/>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Click the play button and observe the collision between the two carts. Take note of the momentum vs time graph of the collision. Make use of the buttons below to pause, play in step or replay the collision event. Record down your observations below. </w:t>
      </w:r>
    </w:p>
    <w:p w:rsidR="00000000" w:rsidDel="00000000" w:rsidP="00000000" w:rsidRDefault="00000000" w:rsidRPr="00000000">
      <w:pPr>
        <w:tabs>
          <w:tab w:val="left" w:pos="360"/>
        </w:tabs>
        <w:spacing w:after="200" w:before="0" w:line="276" w:lineRule="auto"/>
        <w:ind w:left="720" w:firstLine="0"/>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689610</wp:posOffset>
            </wp:positionH>
            <wp:positionV relativeFrom="paragraph">
              <wp:posOffset>172085</wp:posOffset>
            </wp:positionV>
            <wp:extent cx="2168525" cy="339725"/>
            <wp:effectExtent b="0" l="0" r="0" t="0"/>
            <wp:wrapSquare wrapText="bothSides" distB="0" distT="0" distL="114300" distR="114300"/>
            <wp:docPr id="5" name="image08.png"/>
            <a:graphic>
              <a:graphicData uri="http://schemas.openxmlformats.org/drawingml/2006/picture">
                <pic:pic>
                  <pic:nvPicPr>
                    <pic:cNvPr id="0" name="image08.png"/>
                    <pic:cNvPicPr preferRelativeResize="0"/>
                  </pic:nvPicPr>
                  <pic:blipFill>
                    <a:blip r:embed="rId10"/>
                    <a:srcRect b="5380" l="64234" r="24648" t="91490"/>
                    <a:stretch>
                      <a:fillRect/>
                    </a:stretch>
                  </pic:blipFill>
                  <pic:spPr>
                    <a:xfrm>
                      <a:off x="0" y="0"/>
                      <a:ext cx="2168525" cy="339725"/>
                    </a:xfrm>
                    <a:prstGeom prst="rect"/>
                    <a:ln/>
                  </pic:spPr>
                </pic:pic>
              </a:graphicData>
            </a:graphic>
          </wp:anchor>
        </w:drawing>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spacing w:after="200" w:before="0" w:line="276" w:lineRule="auto"/>
        <w:ind w:left="720" w:firstLine="0"/>
        <w:contextualSpacing w:val="0"/>
        <w:jc w:val="both"/>
      </w:pPr>
      <w:r w:rsidDel="00000000" w:rsidR="00000000" w:rsidRPr="00000000">
        <w:rPr>
          <w:rFonts w:ascii="Arial" w:cs="Arial" w:eastAsia="Arial" w:hAnsi="Arial"/>
          <w:b w:val="0"/>
          <w:sz w:val="22"/>
          <w:szCs w:val="22"/>
          <w:u w:val="single"/>
          <w:rtl w:val="0"/>
        </w:rPr>
        <w:t xml:space="preserve">Fig. 3. Play/Pause, step and replay buttons.</w:t>
      </w:r>
    </w:p>
    <w:tbl>
      <w:tblPr>
        <w:tblStyle w:val="Table1"/>
        <w:bidiVisual w:val="0"/>
        <w:tblW w:w="7114.000000000001" w:type="dxa"/>
        <w:jc w:val="left"/>
        <w:tblInd w:w="7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1"/>
        <w:gridCol w:w="3113"/>
        <w:tblGridChange w:id="0">
          <w:tblGrid>
            <w:gridCol w:w="4001"/>
            <w:gridCol w:w="3113"/>
          </w:tblGrid>
        </w:tblGridChange>
      </w:tblGrid>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Time of impact,</w:t>
            </w:r>
            <w:r w:rsidDel="00000000" w:rsidR="00000000" w:rsidRPr="00000000">
              <w:rPr>
                <w:rFonts w:ascii="Arial" w:cs="Arial" w:eastAsia="Arial" w:hAnsi="Arial"/>
                <w:i w:val="1"/>
                <w:rtl w:val="0"/>
              </w:rPr>
              <w:t xml:space="preserve">   t</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Duration of impact, Δ</w:t>
            </w:r>
            <w:r w:rsidDel="00000000" w:rsidR="00000000" w:rsidRPr="00000000">
              <w:rPr>
                <w:rFonts w:ascii="Arial" w:cs="Arial" w:eastAsia="Arial" w:hAnsi="Arial"/>
                <w:i w:val="1"/>
                <w:rtl w:val="0"/>
              </w:rPr>
              <w:t xml:space="preserve"> t</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Change in momentum of </w:t>
            </w: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1,</w:t>
            </w:r>
            <w:r w:rsidDel="00000000" w:rsidR="00000000" w:rsidRPr="00000000">
              <w:rPr>
                <w:rFonts w:ascii="Arial" w:cs="Arial" w:eastAsia="Arial" w:hAnsi="Arial"/>
                <w:rtl w:val="0"/>
              </w:rPr>
              <w:t xml:space="preserve"> Δ</w:t>
            </w:r>
            <w:r w:rsidDel="00000000" w:rsidR="00000000" w:rsidRPr="00000000">
              <w:rPr>
                <w:rFonts w:ascii="Arial" w:cs="Arial" w:eastAsia="Arial" w:hAnsi="Arial"/>
                <w:i w:val="1"/>
                <w:rtl w:val="0"/>
              </w:rPr>
              <w:t xml:space="preserve"> p</w:t>
            </w:r>
            <w:r w:rsidDel="00000000" w:rsidR="00000000" w:rsidRPr="00000000">
              <w:rPr>
                <w:rFonts w:ascii="Arial" w:cs="Arial" w:eastAsia="Arial" w:hAnsi="Arial"/>
                <w:i w:val="1"/>
                <w:vertAlign w:val="subscript"/>
                <w:rtl w:val="0"/>
              </w:rPr>
              <w:t xml:space="preserve">1</w:t>
            </w:r>
            <w:r w:rsidDel="00000000" w:rsidR="00000000" w:rsidRPr="00000000">
              <w:rPr>
                <w:rFonts w:ascii="Arial" w:cs="Arial" w:eastAsia="Arial" w:hAnsi="Arial"/>
                <w:vertAlign w:val="subscript"/>
                <w:rtl w:val="0"/>
              </w:rPr>
              <w:t xml:space="preserve"> </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Change in momentum of </w:t>
            </w: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2, </w:t>
            </w:r>
            <w:r w:rsidDel="00000000" w:rsidR="00000000" w:rsidRPr="00000000">
              <w:rPr>
                <w:rFonts w:ascii="Arial" w:cs="Arial" w:eastAsia="Arial" w:hAnsi="Arial"/>
                <w:rtl w:val="0"/>
              </w:rPr>
              <w:t xml:space="preserve">Δ</w:t>
            </w:r>
            <w:r w:rsidDel="00000000" w:rsidR="00000000" w:rsidRPr="00000000">
              <w:rPr>
                <w:rFonts w:ascii="Arial" w:cs="Arial" w:eastAsia="Arial" w:hAnsi="Arial"/>
                <w:i w:val="1"/>
                <w:rtl w:val="0"/>
              </w:rPr>
              <w:t xml:space="preserve"> p</w:t>
            </w:r>
            <w:r w:rsidDel="00000000" w:rsidR="00000000" w:rsidRPr="00000000">
              <w:rPr>
                <w:rFonts w:ascii="Arial" w:cs="Arial" w:eastAsia="Arial" w:hAnsi="Arial"/>
                <w:i w:val="1"/>
                <w:vertAlign w:val="subscript"/>
                <w:rtl w:val="0"/>
              </w:rPr>
              <w:t xml:space="preserve">2</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Average force of impact, &lt;</w:t>
            </w:r>
            <w:r w:rsidDel="00000000" w:rsidR="00000000" w:rsidRPr="00000000">
              <w:rPr>
                <w:rFonts w:ascii="Arial" w:cs="Arial" w:eastAsia="Arial" w:hAnsi="Arial"/>
                <w:i w:val="1"/>
                <w:rtl w:val="0"/>
              </w:rPr>
              <w:t xml:space="preserve">F</w:t>
            </w:r>
            <w:r w:rsidDel="00000000" w:rsidR="00000000" w:rsidRPr="00000000">
              <w:rPr>
                <w:rFonts w:ascii="Arial" w:cs="Arial" w:eastAsia="Arial" w:hAnsi="Arial"/>
                <w:rtl w:val="0"/>
              </w:rPr>
              <w:t xml:space="preserve">&gt;:</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Total initial KEof system:</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Total final KE of system:</w:t>
            </w:r>
          </w:p>
        </w:tc>
        <w:tc>
          <w:tcPr/>
          <w:p w:rsidR="00000000" w:rsidDel="00000000" w:rsidP="00000000" w:rsidRDefault="00000000" w:rsidRPr="00000000">
            <w:pPr>
              <w:tabs>
                <w:tab w:val="left" w:pos="360"/>
              </w:tabs>
              <w:contextualSpacing w:val="0"/>
            </w:pPr>
            <w:r w:rsidDel="00000000" w:rsidR="00000000" w:rsidRPr="00000000">
              <w:rPr>
                <w:rtl w:val="0"/>
              </w:rPr>
            </w:r>
          </w:p>
        </w:tc>
      </w:tr>
    </w:tbl>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tabs>
          <w:tab w:val="left" w:pos="360"/>
        </w:tabs>
        <w:contextualSpacing w:val="0"/>
        <w:jc w:val="center"/>
      </w:pPr>
      <w:r w:rsidDel="00000000" w:rsidR="00000000" w:rsidRPr="00000000">
        <w:drawing>
          <wp:inline distB="0" distT="0" distL="0" distR="0">
            <wp:extent cx="4784312" cy="4027192"/>
            <wp:effectExtent b="0" l="0" r="0" t="0"/>
            <wp:docPr id="4" name="image07.png"/>
            <a:graphic>
              <a:graphicData uri="http://schemas.openxmlformats.org/drawingml/2006/picture">
                <pic:pic>
                  <pic:nvPicPr>
                    <pic:cNvPr id="0" name="image07.png"/>
                    <pic:cNvPicPr preferRelativeResize="0"/>
                  </pic:nvPicPr>
                  <pic:blipFill>
                    <a:blip r:embed="rId11"/>
                    <a:srcRect b="30574" l="56396" r="0" t="4139"/>
                    <a:stretch>
                      <a:fillRect/>
                    </a:stretch>
                  </pic:blipFill>
                  <pic:spPr>
                    <a:xfrm>
                      <a:off x="0" y="0"/>
                      <a:ext cx="4784312" cy="4027192"/>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contextualSpacing w:val="0"/>
        <w:jc w:val="center"/>
      </w:pPr>
      <w:r w:rsidDel="00000000" w:rsidR="00000000" w:rsidRPr="00000000">
        <w:drawing>
          <wp:inline distB="0" distT="0" distL="0" distR="0">
            <wp:extent cx="4970503" cy="4204326"/>
            <wp:effectExtent b="0" l="0" r="0" t="0"/>
            <wp:docPr id="6" name="image10.png"/>
            <a:graphic>
              <a:graphicData uri="http://schemas.openxmlformats.org/drawingml/2006/picture">
                <pic:pic>
                  <pic:nvPicPr>
                    <pic:cNvPr id="0" name="image10.png"/>
                    <pic:cNvPicPr preferRelativeResize="0"/>
                  </pic:nvPicPr>
                  <pic:blipFill>
                    <a:blip r:embed="rId12"/>
                    <a:srcRect b="31209" l="56396" r="0" t="3185"/>
                    <a:stretch>
                      <a:fillRect/>
                    </a:stretch>
                  </pic:blipFill>
                  <pic:spPr>
                    <a:xfrm>
                      <a:off x="0" y="0"/>
                      <a:ext cx="4970503" cy="4204326"/>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Q1. Is momentum conserved throughout the collision? How do you infer this from the graph?</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Q2. What can you say about the change in momentum (impulse) of the two carts? </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Q3. What does the gradient of the momentum-time graph represent? </w:t>
      </w:r>
    </w:p>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Q4. Why do the gradients of each graph carry opposite sign from each other? </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200" w:before="0" w:line="276" w:lineRule="auto"/>
        <w:ind w:left="720" w:hanging="360"/>
        <w:contextualSpacing w:val="1"/>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Vary the masses and the initial velocities of the carts, so that they are different. Repeat for two more sets of data (1. Both initial velocities positive, 2. Both initial velocities negative). Take note of the momentum vs time graph of the collision. Make use of the buttons below to pause, play in step or replay the collision event. Record down your observations below. </w:t>
      </w:r>
    </w:p>
    <w:p w:rsidR="00000000" w:rsidDel="00000000" w:rsidP="00000000" w:rsidRDefault="00000000" w:rsidRPr="00000000">
      <w:pPr>
        <w:tabs>
          <w:tab w:val="left" w:pos="360"/>
        </w:tabs>
        <w:spacing w:after="200" w:before="0" w:line="276" w:lineRule="auto"/>
        <w:ind w:left="720" w:firstLine="0"/>
        <w:contextualSpacing w:val="0"/>
      </w:pPr>
      <w:r w:rsidDel="00000000" w:rsidR="00000000" w:rsidRPr="00000000">
        <w:rPr>
          <w:rtl w:val="0"/>
        </w:rPr>
      </w:r>
    </w:p>
    <w:tbl>
      <w:tblPr>
        <w:tblStyle w:val="Table2"/>
        <w:bidiVisual w:val="0"/>
        <w:tblW w:w="8721.0" w:type="dxa"/>
        <w:jc w:val="left"/>
        <w:tblInd w:w="7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2835"/>
        <w:gridCol w:w="2805"/>
        <w:tblGridChange w:id="0">
          <w:tblGrid>
            <w:gridCol w:w="3081"/>
            <w:gridCol w:w="2835"/>
            <w:gridCol w:w="2805"/>
          </w:tblGrid>
        </w:tblGridChange>
      </w:tblGrid>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1</w:t>
            </w: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i w:val="1"/>
                <w:vertAlign w:val="subscript"/>
                <w:rtl w:val="0"/>
              </w:rPr>
              <w:t xml:space="preserve">2</w:t>
            </w: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i w:val="1"/>
                <w:rtl w:val="0"/>
              </w:rPr>
              <w:t xml:space="preserve">u</w:t>
            </w:r>
            <w:r w:rsidDel="00000000" w:rsidR="00000000" w:rsidRPr="00000000">
              <w:rPr>
                <w:rFonts w:ascii="Arial" w:cs="Arial" w:eastAsia="Arial" w:hAnsi="Arial"/>
                <w:vertAlign w:val="subscript"/>
                <w:rtl w:val="0"/>
              </w:rPr>
              <w:t xml:space="preserve">1</w:t>
            </w: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i w:val="1"/>
                <w:rtl w:val="0"/>
              </w:rPr>
              <w:t xml:space="preserve">u</w:t>
            </w:r>
            <w:r w:rsidDel="00000000" w:rsidR="00000000" w:rsidRPr="00000000">
              <w:rPr>
                <w:rFonts w:ascii="Arial" w:cs="Arial" w:eastAsia="Arial" w:hAnsi="Arial"/>
                <w:i w:val="1"/>
                <w:vertAlign w:val="subscript"/>
                <w:rtl w:val="0"/>
              </w:rPr>
              <w:t xml:space="preserve">2</w:t>
            </w: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Time of impact,</w:t>
            </w:r>
            <w:r w:rsidDel="00000000" w:rsidR="00000000" w:rsidRPr="00000000">
              <w:rPr>
                <w:rFonts w:ascii="Arial" w:cs="Arial" w:eastAsia="Arial" w:hAnsi="Arial"/>
                <w:i w:val="1"/>
                <w:rtl w:val="0"/>
              </w:rPr>
              <w:t xml:space="preserve">   t</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Duration of impact, Δ</w:t>
            </w:r>
            <w:r w:rsidDel="00000000" w:rsidR="00000000" w:rsidRPr="00000000">
              <w:rPr>
                <w:rFonts w:ascii="Arial" w:cs="Arial" w:eastAsia="Arial" w:hAnsi="Arial"/>
                <w:i w:val="1"/>
                <w:rtl w:val="0"/>
              </w:rPr>
              <w:t xml:space="preserve"> t</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Change in momentum of </w:t>
            </w: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1,</w:t>
            </w:r>
            <w:r w:rsidDel="00000000" w:rsidR="00000000" w:rsidRPr="00000000">
              <w:rPr>
                <w:rFonts w:ascii="Arial" w:cs="Arial" w:eastAsia="Arial" w:hAnsi="Arial"/>
                <w:rtl w:val="0"/>
              </w:rPr>
              <w:t xml:space="preserve"> Δ</w:t>
            </w:r>
            <w:r w:rsidDel="00000000" w:rsidR="00000000" w:rsidRPr="00000000">
              <w:rPr>
                <w:rFonts w:ascii="Arial" w:cs="Arial" w:eastAsia="Arial" w:hAnsi="Arial"/>
                <w:i w:val="1"/>
                <w:rtl w:val="0"/>
              </w:rPr>
              <w:t xml:space="preserve"> p</w:t>
            </w:r>
            <w:r w:rsidDel="00000000" w:rsidR="00000000" w:rsidRPr="00000000">
              <w:rPr>
                <w:rFonts w:ascii="Arial" w:cs="Arial" w:eastAsia="Arial" w:hAnsi="Arial"/>
                <w:i w:val="1"/>
                <w:vertAlign w:val="subscript"/>
                <w:rtl w:val="0"/>
              </w:rPr>
              <w:t xml:space="preserve">1</w:t>
            </w:r>
            <w:r w:rsidDel="00000000" w:rsidR="00000000" w:rsidRPr="00000000">
              <w:rPr>
                <w:rFonts w:ascii="Arial" w:cs="Arial" w:eastAsia="Arial" w:hAnsi="Arial"/>
                <w:vertAlign w:val="subscript"/>
                <w:rtl w:val="0"/>
              </w:rPr>
              <w:t xml:space="preserve"> </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Change in momentum of </w:t>
            </w: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2, </w:t>
            </w:r>
            <w:r w:rsidDel="00000000" w:rsidR="00000000" w:rsidRPr="00000000">
              <w:rPr>
                <w:rFonts w:ascii="Arial" w:cs="Arial" w:eastAsia="Arial" w:hAnsi="Arial"/>
                <w:rtl w:val="0"/>
              </w:rPr>
              <w:t xml:space="preserve">Δ</w:t>
            </w:r>
            <w:r w:rsidDel="00000000" w:rsidR="00000000" w:rsidRPr="00000000">
              <w:rPr>
                <w:rFonts w:ascii="Arial" w:cs="Arial" w:eastAsia="Arial" w:hAnsi="Arial"/>
                <w:i w:val="1"/>
                <w:rtl w:val="0"/>
              </w:rPr>
              <w:t xml:space="preserve"> p</w:t>
            </w:r>
            <w:r w:rsidDel="00000000" w:rsidR="00000000" w:rsidRPr="00000000">
              <w:rPr>
                <w:rFonts w:ascii="Arial" w:cs="Arial" w:eastAsia="Arial" w:hAnsi="Arial"/>
                <w:i w:val="1"/>
                <w:vertAlign w:val="subscript"/>
                <w:rtl w:val="0"/>
              </w:rPr>
              <w:t xml:space="preserve">2</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Average force of impact, &lt;</w:t>
            </w:r>
            <w:r w:rsidDel="00000000" w:rsidR="00000000" w:rsidRPr="00000000">
              <w:rPr>
                <w:rFonts w:ascii="Arial" w:cs="Arial" w:eastAsia="Arial" w:hAnsi="Arial"/>
                <w:i w:val="1"/>
                <w:rtl w:val="0"/>
              </w:rPr>
              <w:t xml:space="preserve">F</w:t>
            </w:r>
            <w:r w:rsidDel="00000000" w:rsidR="00000000" w:rsidRPr="00000000">
              <w:rPr>
                <w:rFonts w:ascii="Arial" w:cs="Arial" w:eastAsia="Arial" w:hAnsi="Arial"/>
                <w:rtl w:val="0"/>
              </w:rPr>
              <w:t xml:space="preserve">&gt;:</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Total initial KEof system:</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Total final KE of system:</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bl>
    <w:p w:rsidR="00000000" w:rsidDel="00000000" w:rsidP="00000000" w:rsidRDefault="00000000" w:rsidRPr="00000000">
      <w:pPr>
        <w:tabs>
          <w:tab w:val="left" w:pos="8489"/>
        </w:tabs>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200" w:before="0" w:line="276" w:lineRule="auto"/>
        <w:ind w:left="720" w:hanging="360"/>
        <w:contextualSpacing w:val="1"/>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Apply what you have learnt to solve Q20 of your tutorial!</w:t>
      </w:r>
    </w:p>
    <w:p w:rsidR="00000000" w:rsidDel="00000000" w:rsidP="00000000" w:rsidRDefault="00000000" w:rsidRPr="00000000">
      <w:pPr>
        <w:tabs>
          <w:tab w:val="left" w:pos="8489"/>
        </w:tabs>
        <w:contextualSpacing w:val="0"/>
      </w:pPr>
      <w:r w:rsidDel="00000000" w:rsidR="00000000" w:rsidRPr="00000000">
        <w:rPr>
          <w:rtl w:val="0"/>
        </w:rPr>
      </w:r>
    </w:p>
    <w:p w:rsidR="00000000" w:rsidDel="00000000" w:rsidP="00000000" w:rsidRDefault="00000000" w:rsidRPr="00000000">
      <w:pPr>
        <w:tabs>
          <w:tab w:val="left" w:pos="8489"/>
        </w:tabs>
        <w:contextualSpacing w:val="0"/>
      </w:pPr>
      <w:bookmarkStart w:colFirst="0" w:colLast="0" w:name="_gjdgxs" w:id="0"/>
      <w:bookmarkEnd w:id="0"/>
      <w:r w:rsidDel="00000000" w:rsidR="00000000" w:rsidRPr="00000000">
        <w:rPr>
          <w:rtl w:val="0"/>
        </w:rPr>
      </w:r>
    </w:p>
    <w:sectPr>
      <w:footerReference r:id="rId13" w:type="default"/>
      <w:pgSz w:h="15840" w:w="12240"/>
      <w:pgMar w:bottom="1440" w:top="1134"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13"/>
        <w:tab w:val="right" w:pos="9026"/>
      </w:tabs>
      <w:spacing w:after="720" w:before="0" w:line="240" w:lineRule="auto"/>
      <w:contextualSpacing w:val="0"/>
      <w:jc w:val="right"/>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p w:rsidR="00000000" w:rsidDel="00000000" w:rsidP="00000000" w:rsidRDefault="00000000" w:rsidRPr="00000000">
    <w:pPr>
      <w:spacing w:after="720" w:before="0" w:line="276" w:lineRule="auto"/>
      <w:contextualSpacing w:val="0"/>
      <w:jc w:val="right"/>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b w:val="1"/>
        <w:sz w:val="32"/>
        <w:szCs w:val="32"/>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276" w:lineRule="auto"/>
    </w:pPr>
    <w:rPr>
      <w:rFonts w:ascii="Trebuchet MS" w:cs="Trebuchet MS" w:eastAsia="Trebuchet MS" w:hAnsi="Trebuchet MS"/>
      <w:b w:val="0"/>
      <w:color w:val="000000"/>
      <w:sz w:val="32"/>
      <w:szCs w:val="32"/>
    </w:rPr>
  </w:style>
  <w:style w:type="paragraph" w:styleId="Heading2">
    <w:name w:val="heading 2"/>
    <w:basedOn w:val="Normal"/>
    <w:next w:val="Normal"/>
    <w:pPr>
      <w:keepNext w:val="1"/>
      <w:keepLines w:val="1"/>
      <w:spacing w:after="0" w:before="200" w:line="276" w:lineRule="auto"/>
    </w:pPr>
    <w:rPr>
      <w:rFonts w:ascii="Trebuchet MS" w:cs="Trebuchet MS" w:eastAsia="Trebuchet MS" w:hAnsi="Trebuchet MS"/>
      <w:b w:val="1"/>
      <w:color w:val="000000"/>
      <w:sz w:val="26"/>
      <w:szCs w:val="26"/>
    </w:rPr>
  </w:style>
  <w:style w:type="paragraph" w:styleId="Heading3">
    <w:name w:val="heading 3"/>
    <w:basedOn w:val="Normal"/>
    <w:next w:val="Normal"/>
    <w:pPr>
      <w:keepNext w:val="1"/>
      <w:keepLines w:val="1"/>
      <w:spacing w:after="0" w:before="160" w:line="276"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276" w:lineRule="auto"/>
    </w:pPr>
    <w:rPr>
      <w:rFonts w:ascii="Trebuchet MS" w:cs="Trebuchet MS" w:eastAsia="Trebuchet MS" w:hAnsi="Trebuchet MS"/>
      <w:b w:val="0"/>
      <w:color w:val="666666"/>
      <w:sz w:val="22"/>
      <w:szCs w:val="22"/>
      <w:u w:val="single"/>
    </w:rPr>
  </w:style>
  <w:style w:type="paragraph" w:styleId="Heading5">
    <w:name w:val="heading 5"/>
    <w:basedOn w:val="Normal"/>
    <w:next w:val="Normal"/>
    <w:pPr>
      <w:keepNext w:val="1"/>
      <w:keepLines w:val="1"/>
      <w:spacing w:after="0" w:before="160" w:line="276" w:lineRule="auto"/>
    </w:pPr>
    <w:rPr>
      <w:rFonts w:ascii="Trebuchet MS" w:cs="Trebuchet MS" w:eastAsia="Trebuchet MS" w:hAnsi="Trebuchet MS"/>
      <w:b w:val="0"/>
      <w:color w:val="666666"/>
      <w:sz w:val="22"/>
      <w:szCs w:val="22"/>
    </w:rPr>
  </w:style>
  <w:style w:type="paragraph" w:styleId="Heading6">
    <w:name w:val="heading 6"/>
    <w:basedOn w:val="Normal"/>
    <w:next w:val="Normal"/>
    <w:pPr>
      <w:keepNext w:val="1"/>
      <w:keepLines w:val="1"/>
      <w:spacing w:after="0" w:before="160" w:line="276" w:lineRule="auto"/>
    </w:pPr>
    <w:rPr>
      <w:rFonts w:ascii="Trebuchet MS" w:cs="Trebuchet MS" w:eastAsia="Trebuchet MS" w:hAnsi="Trebuchet MS"/>
      <w:b w:val="0"/>
      <w:i w:val="1"/>
      <w:color w:val="666666"/>
      <w:sz w:val="22"/>
      <w:szCs w:val="22"/>
    </w:rPr>
  </w:style>
  <w:style w:type="paragraph" w:styleId="Title">
    <w:name w:val="Title"/>
    <w:basedOn w:val="Normal"/>
    <w:next w:val="Normal"/>
    <w:pPr>
      <w:keepNext w:val="1"/>
      <w:keepLines w:val="1"/>
      <w:spacing w:after="0" w:before="0" w:line="276" w:lineRule="auto"/>
    </w:pPr>
    <w:rPr>
      <w:rFonts w:ascii="Trebuchet MS" w:cs="Trebuchet MS" w:eastAsia="Trebuchet MS" w:hAnsi="Trebuchet MS"/>
      <w:b w:val="0"/>
      <w:color w:val="000000"/>
      <w:sz w:val="42"/>
      <w:szCs w:val="42"/>
    </w:rPr>
  </w:style>
  <w:style w:type="paragraph" w:styleId="Subtitle">
    <w:name w:val="Subtitle"/>
    <w:basedOn w:val="Normal"/>
    <w:next w:val="Normal"/>
    <w:pPr>
      <w:keepNext w:val="1"/>
      <w:keepLines w:val="1"/>
      <w:spacing w:after="200" w:before="0" w:line="276" w:lineRule="auto"/>
    </w:pPr>
    <w:rPr>
      <w:rFonts w:ascii="Trebuchet MS" w:cs="Trebuchet MS" w:eastAsia="Trebuchet MS" w:hAnsi="Trebuchet MS"/>
      <w:b w:val="0"/>
      <w:i w:val="1"/>
      <w:color w:val="666666"/>
      <w:sz w:val="26"/>
      <w:szCs w:val="26"/>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7.png"/><Relationship Id="rId10" Type="http://schemas.openxmlformats.org/officeDocument/2006/relationships/image" Target="media/image08.png"/><Relationship Id="rId13" Type="http://schemas.openxmlformats.org/officeDocument/2006/relationships/footer" Target="footer1.xml"/><Relationship Id="rId12" Type="http://schemas.openxmlformats.org/officeDocument/2006/relationships/image" Target="media/image10.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3.png"/><Relationship Id="rId5" Type="http://schemas.openxmlformats.org/officeDocument/2006/relationships/image" Target="media/image01.jpg"/><Relationship Id="rId6" Type="http://schemas.openxmlformats.org/officeDocument/2006/relationships/hyperlink" Target="http://iwant2study.org/ospsg/index.php/46-momentum1d01" TargetMode="External"/><Relationship Id="rId7" Type="http://schemas.openxmlformats.org/officeDocument/2006/relationships/hyperlink" Target="http://iwant2study.org/lookangejss/02_newtonianmechanics_3dynamics/ejs/ejs_model_Momentum1DForceModel09.jar" TargetMode="External"/><Relationship Id="rId8" Type="http://schemas.openxmlformats.org/officeDocument/2006/relationships/image" Target="media/image05.png"/></Relationships>
</file>